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CD0E69"/>
    <w:multiLevelType w:val="hybridMultilevel"/>
    <w:tmpl w:val="4EA2F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15.0000</AppVersion>
</Properties>
</file>